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2EB1" w14:textId="4E01420E" w:rsidR="00C36F7B" w:rsidRPr="00D66F4F" w:rsidRDefault="00C36F7B" w:rsidP="00D66F4F">
      <w:pPr>
        <w:tabs>
          <w:tab w:val="left" w:pos="1875"/>
        </w:tabs>
        <w:jc w:val="center"/>
        <w:rPr>
          <w:rFonts w:ascii="Comic Sans MS" w:hAnsi="Comic Sans MS"/>
          <w:b/>
          <w:bCs/>
          <w:sz w:val="20"/>
        </w:rPr>
      </w:pPr>
      <w:r w:rsidRPr="00D66F4F">
        <w:rPr>
          <w:rFonts w:ascii="Comic Sans MS" w:hAnsi="Comic Sans MS"/>
          <w:b/>
          <w:bCs/>
          <w:sz w:val="20"/>
        </w:rPr>
        <w:t>GENERAL</w:t>
      </w:r>
    </w:p>
    <w:p w14:paraId="1910FBFE" w14:textId="29128B00" w:rsidR="00C36F7B" w:rsidRPr="00CB0302" w:rsidRDefault="00C36F7B" w:rsidP="00C36F7B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Games shall be 6 innings or 1½ </w:t>
      </w:r>
      <w:r w:rsidR="00CB0302" w:rsidRPr="00CB0302">
        <w:rPr>
          <w:rFonts w:ascii="Comic Sans MS" w:hAnsi="Comic Sans MS"/>
          <w:sz w:val="20"/>
        </w:rPr>
        <w:t>hours’ time</w:t>
      </w:r>
      <w:r w:rsidRPr="00CB0302">
        <w:rPr>
          <w:rFonts w:ascii="Comic Sans MS" w:hAnsi="Comic Sans MS"/>
          <w:sz w:val="20"/>
        </w:rPr>
        <w:t xml:space="preserve"> limit.</w:t>
      </w:r>
      <w:r w:rsidR="00392F61" w:rsidRPr="00CB0302">
        <w:rPr>
          <w:rFonts w:ascii="Comic Sans MS" w:hAnsi="Comic Sans MS"/>
          <w:sz w:val="20"/>
        </w:rPr>
        <w:t xml:space="preserve">  No inning should start after 1 ¼ </w:t>
      </w:r>
      <w:r w:rsidRPr="00CB0302">
        <w:rPr>
          <w:rFonts w:ascii="Comic Sans MS" w:hAnsi="Comic Sans MS"/>
          <w:sz w:val="20"/>
        </w:rPr>
        <w:t>hours of playing tim</w:t>
      </w:r>
      <w:r w:rsidR="00392F61" w:rsidRPr="00CB0302">
        <w:rPr>
          <w:rFonts w:ascii="Comic Sans MS" w:hAnsi="Comic Sans MS"/>
          <w:sz w:val="20"/>
        </w:rPr>
        <w:t>e.  Innings in progress after 1¼</w:t>
      </w:r>
      <w:r w:rsidRPr="00CB0302">
        <w:rPr>
          <w:rFonts w:ascii="Comic Sans MS" w:hAnsi="Comic Sans MS"/>
          <w:sz w:val="20"/>
        </w:rPr>
        <w:t xml:space="preserve"> hours should be completed.</w:t>
      </w:r>
    </w:p>
    <w:p w14:paraId="3BA001E3" w14:textId="0AC61239" w:rsidR="00C36F7B" w:rsidRPr="00CB0302" w:rsidRDefault="00C36F7B" w:rsidP="00C36F7B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Each inning shall consist of 3 outs or one time through the batting order, </w:t>
      </w:r>
      <w:r w:rsidR="00CB0302" w:rsidRPr="00CB0302">
        <w:rPr>
          <w:rFonts w:ascii="Comic Sans MS" w:hAnsi="Comic Sans MS"/>
          <w:sz w:val="20"/>
        </w:rPr>
        <w:t>whichever</w:t>
      </w:r>
      <w:r w:rsidRPr="00CB0302">
        <w:rPr>
          <w:rFonts w:ascii="Comic Sans MS" w:hAnsi="Comic Sans MS"/>
          <w:sz w:val="20"/>
        </w:rPr>
        <w:t xml:space="preserve"> comes first (for each team).  If one team has 9 players and one team has 13 players, then each team should bat up</w:t>
      </w:r>
      <w:r w:rsidR="00392F61" w:rsidRPr="00CB0302">
        <w:rPr>
          <w:rFonts w:ascii="Comic Sans MS" w:hAnsi="Comic Sans MS"/>
          <w:sz w:val="20"/>
        </w:rPr>
        <w:t xml:space="preserve"> a maximum of </w:t>
      </w:r>
      <w:r w:rsidRPr="00CB0302">
        <w:rPr>
          <w:rFonts w:ascii="Comic Sans MS" w:hAnsi="Comic Sans MS"/>
          <w:sz w:val="20"/>
        </w:rPr>
        <w:t>13 batters per inning.</w:t>
      </w:r>
    </w:p>
    <w:p w14:paraId="0475274D" w14:textId="77777777" w:rsidR="00392F61" w:rsidRPr="00CB0302" w:rsidRDefault="00BE4ADA" w:rsidP="00BE4ADA">
      <w:pPr>
        <w:pStyle w:val="ColorfulList-Accent11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0302">
        <w:rPr>
          <w:rFonts w:ascii="Comic Sans MS" w:hAnsi="Comic Sans MS"/>
          <w:sz w:val="20"/>
          <w:szCs w:val="20"/>
        </w:rPr>
        <w:t>Visiting team take</w:t>
      </w:r>
      <w:r w:rsidR="00B24C7F" w:rsidRPr="00CB0302">
        <w:rPr>
          <w:rFonts w:ascii="Comic Sans MS" w:hAnsi="Comic Sans MS"/>
          <w:sz w:val="20"/>
          <w:szCs w:val="20"/>
        </w:rPr>
        <w:t>s</w:t>
      </w:r>
      <w:r w:rsidRPr="00CB0302">
        <w:rPr>
          <w:rFonts w:ascii="Comic Sans MS" w:hAnsi="Comic Sans MS"/>
          <w:sz w:val="20"/>
          <w:szCs w:val="20"/>
        </w:rPr>
        <w:t xml:space="preserve"> </w:t>
      </w:r>
      <w:r w:rsidR="00B24C7F" w:rsidRPr="00CB0302">
        <w:rPr>
          <w:rFonts w:ascii="Comic Sans MS" w:hAnsi="Comic Sans MS"/>
          <w:sz w:val="20"/>
          <w:szCs w:val="20"/>
        </w:rPr>
        <w:t>bats first</w:t>
      </w:r>
      <w:r w:rsidRPr="00CB0302">
        <w:rPr>
          <w:rFonts w:ascii="Comic Sans MS" w:hAnsi="Comic Sans MS"/>
          <w:sz w:val="20"/>
          <w:szCs w:val="20"/>
        </w:rPr>
        <w:t xml:space="preserve">, home team </w:t>
      </w:r>
      <w:r w:rsidR="00B24C7F" w:rsidRPr="00CB0302">
        <w:rPr>
          <w:rFonts w:ascii="Comic Sans MS" w:hAnsi="Comic Sans MS"/>
          <w:sz w:val="20"/>
          <w:szCs w:val="20"/>
        </w:rPr>
        <w:t>fields first</w:t>
      </w:r>
      <w:r w:rsidRPr="00CB0302">
        <w:rPr>
          <w:rFonts w:ascii="Comic Sans MS" w:hAnsi="Comic Sans MS"/>
          <w:sz w:val="20"/>
          <w:szCs w:val="20"/>
        </w:rPr>
        <w:t>.</w:t>
      </w:r>
    </w:p>
    <w:p w14:paraId="1D71738A" w14:textId="77777777" w:rsidR="00BE4ADA" w:rsidRPr="00CB0302" w:rsidRDefault="00392F61" w:rsidP="00BE4ADA">
      <w:pPr>
        <w:pStyle w:val="ColorfulList-Accent11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0302">
        <w:rPr>
          <w:rFonts w:ascii="Comic Sans MS" w:hAnsi="Comic Sans MS"/>
          <w:sz w:val="20"/>
          <w:szCs w:val="20"/>
        </w:rPr>
        <w:t>Standings and scoring are not recorded.</w:t>
      </w:r>
    </w:p>
    <w:p w14:paraId="246A4250" w14:textId="77777777" w:rsidR="00BE4ADA" w:rsidRPr="00CB0302" w:rsidRDefault="00BE4ADA" w:rsidP="00BE4ADA">
      <w:pPr>
        <w:rPr>
          <w:rFonts w:ascii="Comic Sans MS" w:hAnsi="Comic Sans MS"/>
          <w:sz w:val="20"/>
        </w:rPr>
      </w:pPr>
    </w:p>
    <w:p w14:paraId="65E57BDB" w14:textId="77777777" w:rsidR="00C36F7B" w:rsidRPr="00CB0302" w:rsidRDefault="00C36F7B" w:rsidP="00D66F4F">
      <w:pPr>
        <w:pStyle w:val="Heading3"/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>BATTING</w:t>
      </w:r>
    </w:p>
    <w:p w14:paraId="2FCD5C32" w14:textId="0FC219D2" w:rsidR="00C36F7B" w:rsidRPr="004727F4" w:rsidRDefault="00C36F7B" w:rsidP="004727F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4727F4">
        <w:rPr>
          <w:rFonts w:ascii="Comic Sans MS" w:hAnsi="Comic Sans MS"/>
          <w:sz w:val="20"/>
        </w:rPr>
        <w:t>All players shall be in the batting order.  The batting order is ‘set’ prior to the start of play and cannot be changed during the game.</w:t>
      </w:r>
    </w:p>
    <w:p w14:paraId="7456C99F" w14:textId="77777777" w:rsidR="00C36F7B" w:rsidRPr="00CB0302" w:rsidRDefault="00C36F7B" w:rsidP="00C36F7B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>The team at bat provides an adult pitcher and catcher. The adults should not participate in fielding the ball while it is still in play.</w:t>
      </w:r>
    </w:p>
    <w:p w14:paraId="4081C256" w14:textId="7BF3C626" w:rsidR="004238A5" w:rsidRPr="00CB0302" w:rsidRDefault="00C36F7B" w:rsidP="00C36F7B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Batters and base runners must wear </w:t>
      </w:r>
      <w:r w:rsidR="004727F4" w:rsidRPr="00CB0302">
        <w:rPr>
          <w:rFonts w:ascii="Comic Sans MS" w:hAnsi="Comic Sans MS"/>
          <w:sz w:val="20"/>
        </w:rPr>
        <w:t>helmets.</w:t>
      </w:r>
    </w:p>
    <w:p w14:paraId="4D093488" w14:textId="77777777" w:rsidR="00C36F7B" w:rsidRPr="00CB0302" w:rsidRDefault="00C36F7B" w:rsidP="00C36F7B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Each batter shall get </w:t>
      </w:r>
      <w:r w:rsidR="00392F61" w:rsidRPr="00CB0302">
        <w:rPr>
          <w:rFonts w:ascii="Comic Sans MS" w:hAnsi="Comic Sans MS"/>
          <w:sz w:val="20"/>
        </w:rPr>
        <w:t>6</w:t>
      </w:r>
      <w:r w:rsidRPr="00CB0302">
        <w:rPr>
          <w:rFonts w:ascii="Comic Sans MS" w:hAnsi="Comic Sans MS"/>
          <w:sz w:val="20"/>
        </w:rPr>
        <w:t xml:space="preserve"> pitches to hit the ball.  There are no strikeouts or walks.  After </w:t>
      </w:r>
      <w:r w:rsidR="00392F61" w:rsidRPr="00CB0302">
        <w:rPr>
          <w:rFonts w:ascii="Comic Sans MS" w:hAnsi="Comic Sans MS"/>
          <w:sz w:val="20"/>
        </w:rPr>
        <w:t>6</w:t>
      </w:r>
      <w:r w:rsidRPr="00CB0302">
        <w:rPr>
          <w:rFonts w:ascii="Comic Sans MS" w:hAnsi="Comic Sans MS"/>
          <w:sz w:val="20"/>
        </w:rPr>
        <w:t xml:space="preserve"> pitches the ball should be hit off a tee.  This rule can be enforced loosely</w:t>
      </w:r>
      <w:r w:rsidR="00392F61" w:rsidRPr="00CB0302">
        <w:rPr>
          <w:rFonts w:ascii="Comic Sans MS" w:hAnsi="Comic Sans MS"/>
          <w:sz w:val="20"/>
        </w:rPr>
        <w:t xml:space="preserve"> if it appears the batter can hit the ball</w:t>
      </w:r>
      <w:r w:rsidRPr="00CB0302">
        <w:rPr>
          <w:rFonts w:ascii="Comic Sans MS" w:hAnsi="Comic Sans MS"/>
          <w:sz w:val="20"/>
        </w:rPr>
        <w:t>; however, the game should be kept moving for the sake of the other players.</w:t>
      </w:r>
    </w:p>
    <w:p w14:paraId="753136B2" w14:textId="77777777" w:rsidR="00392F61" w:rsidRPr="00CB0302" w:rsidRDefault="00392F61" w:rsidP="00392F61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Coaches should use best judgment; for players not quite ready to hit pitched balls, it </w:t>
      </w:r>
      <w:r w:rsidR="00DC5EDA" w:rsidRPr="00CB0302">
        <w:rPr>
          <w:rFonts w:ascii="Comic Sans MS" w:hAnsi="Comic Sans MS"/>
          <w:sz w:val="20"/>
        </w:rPr>
        <w:t>is</w:t>
      </w:r>
      <w:r w:rsidRPr="00CB0302">
        <w:rPr>
          <w:rFonts w:ascii="Comic Sans MS" w:hAnsi="Comic Sans MS"/>
          <w:sz w:val="20"/>
        </w:rPr>
        <w:t xml:space="preserve"> better to simply </w:t>
      </w:r>
      <w:r w:rsidR="00DC5EDA" w:rsidRPr="00CB0302">
        <w:rPr>
          <w:rFonts w:ascii="Comic Sans MS" w:hAnsi="Comic Sans MS"/>
          <w:sz w:val="20"/>
        </w:rPr>
        <w:t>allow them to hit off the tee immediately (vs getting 6 pitched balls first).</w:t>
      </w:r>
    </w:p>
    <w:p w14:paraId="7C0C3D14" w14:textId="7F86BA4A" w:rsidR="00C36F7B" w:rsidRPr="00CB0302" w:rsidRDefault="00C36F7B" w:rsidP="00C36F7B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Runners cannot take leads off the bases.  Runners can leave the base when the batter </w:t>
      </w:r>
      <w:r w:rsidR="00CB0302" w:rsidRPr="00CB0302">
        <w:rPr>
          <w:rFonts w:ascii="Comic Sans MS" w:hAnsi="Comic Sans MS"/>
          <w:sz w:val="20"/>
        </w:rPr>
        <w:t>contacts</w:t>
      </w:r>
      <w:r w:rsidRPr="00CB0302">
        <w:rPr>
          <w:rFonts w:ascii="Comic Sans MS" w:hAnsi="Comic Sans MS"/>
          <w:sz w:val="20"/>
        </w:rPr>
        <w:t xml:space="preserve"> the ball.  Base-stealing is not permitted; sliding is not recommended, except to avoid a collision with another player.  </w:t>
      </w:r>
    </w:p>
    <w:p w14:paraId="7C901030" w14:textId="4CE7DFEA" w:rsidR="00C36F7B" w:rsidRPr="00CB0302" w:rsidRDefault="00C36F7B" w:rsidP="00C36F7B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Runners cannot advance on overthrows, </w:t>
      </w:r>
      <w:r w:rsidR="00CB0302" w:rsidRPr="00CB0302">
        <w:rPr>
          <w:rFonts w:ascii="Comic Sans MS" w:hAnsi="Comic Sans MS"/>
          <w:sz w:val="20"/>
        </w:rPr>
        <w:t>errors,</w:t>
      </w:r>
      <w:r w:rsidRPr="00CB0302">
        <w:rPr>
          <w:rFonts w:ascii="Comic Sans MS" w:hAnsi="Comic Sans MS"/>
          <w:sz w:val="20"/>
        </w:rPr>
        <w:t xml:space="preserve"> or wild pitches.</w:t>
      </w:r>
    </w:p>
    <w:p w14:paraId="3DC9FF3E" w14:textId="77777777" w:rsidR="00C36F7B" w:rsidRPr="00CB0302" w:rsidRDefault="00C36F7B" w:rsidP="00C36F7B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>If an inning ends with the last batter, then the “final” out can b</w:t>
      </w:r>
      <w:r w:rsidR="00392F61" w:rsidRPr="00CB0302">
        <w:rPr>
          <w:rFonts w:ascii="Comic Sans MS" w:hAnsi="Comic Sans MS"/>
          <w:sz w:val="20"/>
        </w:rPr>
        <w:t>e either a force out at first (</w:t>
      </w:r>
      <w:r w:rsidRPr="00CB0302">
        <w:rPr>
          <w:rFonts w:ascii="Comic Sans MS" w:hAnsi="Comic Sans MS"/>
          <w:sz w:val="20"/>
        </w:rPr>
        <w:t>or any other base), according to standard rules, or a put out at home plate be simply touching home before the next runner crosses the plate.  Any runner scoring before the put out qualifies as a run scored.</w:t>
      </w:r>
    </w:p>
    <w:p w14:paraId="0951C678" w14:textId="77777777" w:rsidR="00392F61" w:rsidRPr="00CB0302" w:rsidRDefault="00392F61" w:rsidP="00C36F7B">
      <w:pPr>
        <w:pStyle w:val="Heading3"/>
        <w:rPr>
          <w:rFonts w:ascii="Comic Sans MS" w:hAnsi="Comic Sans MS"/>
          <w:sz w:val="20"/>
        </w:rPr>
      </w:pPr>
    </w:p>
    <w:p w14:paraId="11B7FB6D" w14:textId="0DAE09BC" w:rsidR="00D325E7" w:rsidRPr="00D325E7" w:rsidRDefault="00C36F7B" w:rsidP="00D325E7">
      <w:pPr>
        <w:pStyle w:val="Heading3"/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>FIELDING</w:t>
      </w:r>
    </w:p>
    <w:p w14:paraId="402DCFFB" w14:textId="77777777" w:rsidR="00D325E7" w:rsidRDefault="00BE4ADA" w:rsidP="00D325E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</w:rPr>
      </w:pPr>
      <w:r w:rsidRPr="0062549C">
        <w:rPr>
          <w:rFonts w:ascii="Comic Sans MS" w:hAnsi="Comic Sans MS"/>
          <w:sz w:val="20"/>
        </w:rPr>
        <w:t>No player shall be in catcher’s position for they do not have equipment on. On</w:t>
      </w:r>
      <w:r w:rsidR="00392F61" w:rsidRPr="0062549C">
        <w:rPr>
          <w:rFonts w:ascii="Comic Sans MS" w:hAnsi="Comic Sans MS"/>
          <w:sz w:val="20"/>
        </w:rPr>
        <w:t>ly</w:t>
      </w:r>
      <w:r w:rsidRPr="0062549C">
        <w:rPr>
          <w:rFonts w:ascii="Comic Sans MS" w:hAnsi="Comic Sans MS"/>
          <w:sz w:val="20"/>
        </w:rPr>
        <w:t xml:space="preserve"> adults behind home plate.</w:t>
      </w:r>
    </w:p>
    <w:p w14:paraId="6E9A05FB" w14:textId="614C1E28" w:rsidR="00C36F7B" w:rsidRPr="00D325E7" w:rsidRDefault="00C36F7B" w:rsidP="00D325E7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</w:rPr>
      </w:pPr>
      <w:r w:rsidRPr="00D325E7">
        <w:rPr>
          <w:rFonts w:ascii="Comic Sans MS" w:hAnsi="Comic Sans MS"/>
          <w:sz w:val="20"/>
        </w:rPr>
        <w:t>All players can play in the field at once, as follows:</w:t>
      </w:r>
    </w:p>
    <w:p w14:paraId="25E46433" w14:textId="77777777" w:rsidR="00C36F7B" w:rsidRPr="00CB0302" w:rsidRDefault="00C36F7B" w:rsidP="00C36F7B">
      <w:pPr>
        <w:numPr>
          <w:ilvl w:val="0"/>
          <w:numId w:val="3"/>
        </w:numPr>
        <w:tabs>
          <w:tab w:val="num" w:pos="1800"/>
        </w:tabs>
        <w:ind w:left="1800"/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>one player next to the adult pitcher</w:t>
      </w:r>
    </w:p>
    <w:p w14:paraId="45E4AF4D" w14:textId="77777777" w:rsidR="00C36F7B" w:rsidRPr="00CB0302" w:rsidRDefault="00392F61" w:rsidP="00C36F7B">
      <w:pPr>
        <w:numPr>
          <w:ilvl w:val="0"/>
          <w:numId w:val="3"/>
        </w:numPr>
        <w:tabs>
          <w:tab w:val="num" w:pos="1800"/>
        </w:tabs>
        <w:ind w:left="1800"/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>four-</w:t>
      </w:r>
      <w:r w:rsidR="00C36F7B" w:rsidRPr="00CB0302">
        <w:rPr>
          <w:rFonts w:ascii="Comic Sans MS" w:hAnsi="Comic Sans MS"/>
          <w:sz w:val="20"/>
        </w:rPr>
        <w:t>five infielders other than the pitcher</w:t>
      </w:r>
    </w:p>
    <w:p w14:paraId="7125EE58" w14:textId="041A25AF" w:rsidR="00C36F7B" w:rsidRPr="00CB0302" w:rsidRDefault="00C36F7B" w:rsidP="00C36F7B">
      <w:pPr>
        <w:numPr>
          <w:ilvl w:val="0"/>
          <w:numId w:val="3"/>
        </w:numPr>
        <w:tabs>
          <w:tab w:val="num" w:pos="1800"/>
        </w:tabs>
        <w:ind w:left="1800"/>
        <w:rPr>
          <w:rFonts w:ascii="Comic Sans MS" w:hAnsi="Comic Sans MS"/>
          <w:sz w:val="20"/>
        </w:rPr>
      </w:pPr>
      <w:r w:rsidRPr="00CB0302">
        <w:rPr>
          <w:rFonts w:ascii="Comic Sans MS" w:hAnsi="Comic Sans MS"/>
          <w:sz w:val="20"/>
        </w:rPr>
        <w:t xml:space="preserve">remaining players are </w:t>
      </w:r>
      <w:r w:rsidR="00746ACC" w:rsidRPr="00CB0302">
        <w:rPr>
          <w:rFonts w:ascii="Comic Sans MS" w:hAnsi="Comic Sans MS"/>
          <w:sz w:val="20"/>
        </w:rPr>
        <w:t>outfielders.</w:t>
      </w:r>
    </w:p>
    <w:p w14:paraId="573589D9" w14:textId="7950ED9B" w:rsidR="00C36F7B" w:rsidRPr="00D325E7" w:rsidRDefault="00C36F7B" w:rsidP="00D325E7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325E7">
        <w:rPr>
          <w:rFonts w:ascii="Comic Sans MS" w:hAnsi="Comic Sans MS"/>
          <w:sz w:val="20"/>
        </w:rPr>
        <w:lastRenderedPageBreak/>
        <w:t xml:space="preserve">A fielder must yield the base path to a </w:t>
      </w:r>
      <w:r w:rsidR="00746ACC" w:rsidRPr="00D325E7">
        <w:rPr>
          <w:rFonts w:ascii="Comic Sans MS" w:hAnsi="Comic Sans MS"/>
          <w:sz w:val="20"/>
        </w:rPr>
        <w:t>runner unless</w:t>
      </w:r>
      <w:r w:rsidRPr="00D325E7">
        <w:rPr>
          <w:rFonts w:ascii="Comic Sans MS" w:hAnsi="Comic Sans MS"/>
          <w:sz w:val="20"/>
        </w:rPr>
        <w:t xml:space="preserve"> the fielder is making a p</w:t>
      </w:r>
      <w:r w:rsidR="004238A5" w:rsidRPr="00D325E7">
        <w:rPr>
          <w:rFonts w:ascii="Comic Sans MS" w:hAnsi="Comic Sans MS"/>
          <w:sz w:val="20"/>
        </w:rPr>
        <w:t xml:space="preserve">lay for the ball </w:t>
      </w:r>
      <w:r w:rsidRPr="00D325E7">
        <w:rPr>
          <w:rFonts w:ascii="Comic Sans MS" w:hAnsi="Comic Sans MS"/>
          <w:sz w:val="20"/>
        </w:rPr>
        <w:t xml:space="preserve">or has the ball and is making play on the runner.  In those </w:t>
      </w:r>
      <w:r w:rsidR="00746ACC" w:rsidRPr="00D325E7">
        <w:rPr>
          <w:rFonts w:ascii="Comic Sans MS" w:hAnsi="Comic Sans MS"/>
          <w:sz w:val="20"/>
        </w:rPr>
        <w:t>cases,</w:t>
      </w:r>
      <w:r w:rsidRPr="00D325E7">
        <w:rPr>
          <w:rFonts w:ascii="Comic Sans MS" w:hAnsi="Comic Sans MS"/>
          <w:sz w:val="20"/>
        </w:rPr>
        <w:t xml:space="preserve"> the runner must run around the fielder or slide to the base to avoid collision.</w:t>
      </w:r>
    </w:p>
    <w:p w14:paraId="5628A547" w14:textId="77777777" w:rsidR="003F4692" w:rsidRDefault="003F4692" w:rsidP="003F4692">
      <w:pPr>
        <w:jc w:val="center"/>
        <w:rPr>
          <w:rFonts w:ascii="Times New Roman" w:hAnsi="Times New Roman"/>
          <w:sz w:val="22"/>
          <w:szCs w:val="22"/>
        </w:rPr>
      </w:pPr>
    </w:p>
    <w:p w14:paraId="2B0C72E4" w14:textId="77777777" w:rsidR="00746ACC" w:rsidRDefault="00746ACC" w:rsidP="003F4692">
      <w:pPr>
        <w:jc w:val="center"/>
        <w:rPr>
          <w:rFonts w:ascii="Comic Sans MS" w:eastAsia="Cambria" w:hAnsi="Comic Sans MS"/>
          <w:b/>
          <w:bCs/>
          <w:sz w:val="22"/>
          <w:szCs w:val="24"/>
        </w:rPr>
      </w:pPr>
    </w:p>
    <w:p w14:paraId="6BAEDEAC" w14:textId="30B857C8" w:rsidR="00B94C62" w:rsidRPr="003F4692" w:rsidRDefault="00F34242" w:rsidP="003F4692">
      <w:pPr>
        <w:jc w:val="center"/>
        <w:rPr>
          <w:rFonts w:ascii="Times New Roman" w:hAnsi="Times New Roman"/>
          <w:sz w:val="22"/>
          <w:szCs w:val="22"/>
        </w:rPr>
      </w:pPr>
      <w:r w:rsidRPr="008A3155">
        <w:rPr>
          <w:rFonts w:ascii="Comic Sans MS" w:eastAsia="Cambria" w:hAnsi="Comic Sans MS"/>
          <w:b/>
          <w:bCs/>
          <w:sz w:val="22"/>
          <w:szCs w:val="24"/>
        </w:rPr>
        <w:t>Tentative Schedule for 2023</w:t>
      </w:r>
    </w:p>
    <w:p w14:paraId="3A3709AF" w14:textId="77777777" w:rsidR="00533240" w:rsidRDefault="00533240" w:rsidP="00F34242">
      <w:pPr>
        <w:jc w:val="center"/>
        <w:rPr>
          <w:rFonts w:ascii="Comic Sans MS" w:eastAsia="Cambria" w:hAnsi="Comic Sans MS"/>
          <w:b/>
          <w:bCs/>
          <w:sz w:val="22"/>
          <w:szCs w:val="24"/>
        </w:rPr>
      </w:pP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2065"/>
        <w:gridCol w:w="2250"/>
        <w:gridCol w:w="2610"/>
        <w:gridCol w:w="3116"/>
      </w:tblGrid>
      <w:tr w:rsidR="00533240" w:rsidRPr="008A3155" w14:paraId="072CB8EF" w14:textId="77777777" w:rsidTr="004D4987">
        <w:tc>
          <w:tcPr>
            <w:tcW w:w="2065" w:type="dxa"/>
          </w:tcPr>
          <w:p w14:paraId="54E522EE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b/>
                <w:bCs/>
                <w:sz w:val="22"/>
                <w:szCs w:val="24"/>
              </w:rPr>
            </w:pPr>
            <w:r w:rsidRPr="008A3155">
              <w:rPr>
                <w:rFonts w:ascii="Comic Sans MS" w:hAnsi="Comic Sans MS"/>
                <w:b/>
                <w:bCs/>
                <w:sz w:val="22"/>
                <w:szCs w:val="24"/>
              </w:rPr>
              <w:t>Times</w:t>
            </w:r>
          </w:p>
        </w:tc>
        <w:tc>
          <w:tcPr>
            <w:tcW w:w="2250" w:type="dxa"/>
          </w:tcPr>
          <w:p w14:paraId="7579D7A1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b/>
                <w:bCs/>
                <w:sz w:val="22"/>
                <w:szCs w:val="24"/>
              </w:rPr>
            </w:pPr>
            <w:r w:rsidRPr="008A3155">
              <w:rPr>
                <w:rFonts w:ascii="Comic Sans MS" w:hAnsi="Comic Sans MS"/>
                <w:b/>
                <w:bCs/>
                <w:sz w:val="22"/>
                <w:szCs w:val="24"/>
              </w:rPr>
              <w:t>Day &amp; Date</w:t>
            </w:r>
          </w:p>
        </w:tc>
        <w:tc>
          <w:tcPr>
            <w:tcW w:w="2610" w:type="dxa"/>
          </w:tcPr>
          <w:p w14:paraId="5E522D27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b/>
                <w:bCs/>
                <w:sz w:val="22"/>
                <w:szCs w:val="24"/>
              </w:rPr>
            </w:pPr>
            <w:r w:rsidRPr="008A3155">
              <w:rPr>
                <w:rFonts w:ascii="Comic Sans MS" w:hAnsi="Comic Sans MS"/>
                <w:b/>
                <w:bCs/>
                <w:sz w:val="22"/>
                <w:szCs w:val="24"/>
              </w:rPr>
              <w:t>Event</w:t>
            </w:r>
          </w:p>
        </w:tc>
        <w:tc>
          <w:tcPr>
            <w:tcW w:w="3116" w:type="dxa"/>
          </w:tcPr>
          <w:p w14:paraId="119B2024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b/>
                <w:bCs/>
                <w:sz w:val="22"/>
                <w:szCs w:val="24"/>
              </w:rPr>
            </w:pPr>
            <w:r w:rsidRPr="008A3155">
              <w:rPr>
                <w:rFonts w:ascii="Comic Sans MS" w:hAnsi="Comic Sans MS"/>
                <w:b/>
                <w:bCs/>
                <w:sz w:val="22"/>
                <w:szCs w:val="24"/>
              </w:rPr>
              <w:t>Remarks</w:t>
            </w:r>
          </w:p>
        </w:tc>
      </w:tr>
      <w:tr w:rsidR="00533240" w:rsidRPr="008A3155" w14:paraId="6C7CE1DA" w14:textId="77777777" w:rsidTr="004D4987">
        <w:tc>
          <w:tcPr>
            <w:tcW w:w="2065" w:type="dxa"/>
          </w:tcPr>
          <w:p w14:paraId="7E995E40" w14:textId="1ECF0075" w:rsidR="00533240" w:rsidRDefault="007E4A62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1:00pm-3:00pm</w:t>
            </w:r>
          </w:p>
        </w:tc>
        <w:tc>
          <w:tcPr>
            <w:tcW w:w="2250" w:type="dxa"/>
          </w:tcPr>
          <w:p w14:paraId="5CC1C312" w14:textId="314E0E54" w:rsidR="00533240" w:rsidRPr="008A3155" w:rsidRDefault="007E4A62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Sunday- 2/26/23</w:t>
            </w:r>
          </w:p>
        </w:tc>
        <w:tc>
          <w:tcPr>
            <w:tcW w:w="2610" w:type="dxa"/>
          </w:tcPr>
          <w:p w14:paraId="10657344" w14:textId="4777B1FC" w:rsidR="00533240" w:rsidRDefault="007E4A62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Equipment Pickup for Returning Coaches</w:t>
            </w:r>
          </w:p>
        </w:tc>
        <w:tc>
          <w:tcPr>
            <w:tcW w:w="3116" w:type="dxa"/>
          </w:tcPr>
          <w:p w14:paraId="1F03B67F" w14:textId="0C2E2A37" w:rsidR="00533240" w:rsidRDefault="007E4A62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JM- Baseball/Softball Container</w:t>
            </w:r>
          </w:p>
        </w:tc>
      </w:tr>
      <w:tr w:rsidR="00533240" w:rsidRPr="008A3155" w14:paraId="41CE66FF" w14:textId="77777777" w:rsidTr="004D4987">
        <w:tc>
          <w:tcPr>
            <w:tcW w:w="2065" w:type="dxa"/>
          </w:tcPr>
          <w:p w14:paraId="59BF509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3</w:t>
            </w:r>
            <w:r w:rsidRPr="008A3155">
              <w:rPr>
                <w:rFonts w:ascii="Comic Sans MS" w:hAnsi="Comic Sans MS"/>
                <w:sz w:val="22"/>
                <w:szCs w:val="24"/>
              </w:rPr>
              <w:t>:00pm-4:00pm</w:t>
            </w:r>
          </w:p>
        </w:tc>
        <w:tc>
          <w:tcPr>
            <w:tcW w:w="2250" w:type="dxa"/>
          </w:tcPr>
          <w:p w14:paraId="1B845BD2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Sunday- 2/26/23</w:t>
            </w:r>
          </w:p>
        </w:tc>
        <w:tc>
          <w:tcPr>
            <w:tcW w:w="2610" w:type="dxa"/>
          </w:tcPr>
          <w:p w14:paraId="3FC35763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New Coach’s Clinic</w:t>
            </w:r>
          </w:p>
        </w:tc>
        <w:tc>
          <w:tcPr>
            <w:tcW w:w="3116" w:type="dxa"/>
          </w:tcPr>
          <w:p w14:paraId="43FC5179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JM Auditorium</w:t>
            </w:r>
          </w:p>
        </w:tc>
      </w:tr>
      <w:tr w:rsidR="00533240" w:rsidRPr="008A3155" w14:paraId="1B7A841D" w14:textId="77777777" w:rsidTr="004D4987">
        <w:tc>
          <w:tcPr>
            <w:tcW w:w="2065" w:type="dxa"/>
          </w:tcPr>
          <w:p w14:paraId="26522EE3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4:00pm-4:30pm</w:t>
            </w:r>
          </w:p>
        </w:tc>
        <w:tc>
          <w:tcPr>
            <w:tcW w:w="2250" w:type="dxa"/>
          </w:tcPr>
          <w:p w14:paraId="39DD83A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Sunday- 2/26/23</w:t>
            </w:r>
          </w:p>
        </w:tc>
        <w:tc>
          <w:tcPr>
            <w:tcW w:w="2610" w:type="dxa"/>
          </w:tcPr>
          <w:p w14:paraId="021122B9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Equipment Pickup</w:t>
            </w:r>
          </w:p>
        </w:tc>
        <w:tc>
          <w:tcPr>
            <w:tcW w:w="3116" w:type="dxa"/>
          </w:tcPr>
          <w:p w14:paraId="666DC063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JM- Baseball/Softball Container</w:t>
            </w:r>
          </w:p>
        </w:tc>
      </w:tr>
      <w:tr w:rsidR="00533240" w:rsidRPr="008A3155" w14:paraId="1AFD9863" w14:textId="77777777" w:rsidTr="004D4987">
        <w:tc>
          <w:tcPr>
            <w:tcW w:w="2065" w:type="dxa"/>
          </w:tcPr>
          <w:p w14:paraId="462B1777" w14:textId="05CF6DB5" w:rsidR="00533240" w:rsidRPr="008A3155" w:rsidRDefault="00E049A3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12:30pm</w:t>
            </w:r>
            <w:r w:rsidR="00533240" w:rsidRPr="008A3155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533240">
              <w:rPr>
                <w:rFonts w:ascii="Comic Sans MS" w:hAnsi="Comic Sans MS"/>
                <w:sz w:val="22"/>
                <w:szCs w:val="24"/>
              </w:rPr>
              <w:t>to</w:t>
            </w:r>
            <w:r w:rsidR="00533240" w:rsidRPr="008A3155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533240">
              <w:rPr>
                <w:rFonts w:ascii="Comic Sans MS" w:hAnsi="Comic Sans MS"/>
                <w:sz w:val="22"/>
                <w:szCs w:val="24"/>
              </w:rPr>
              <w:t>1:</w:t>
            </w:r>
            <w:r w:rsidR="008E6B90">
              <w:rPr>
                <w:rFonts w:ascii="Comic Sans MS" w:hAnsi="Comic Sans MS"/>
                <w:sz w:val="22"/>
                <w:szCs w:val="24"/>
              </w:rPr>
              <w:t>30</w:t>
            </w:r>
            <w:r w:rsidR="00533240">
              <w:rPr>
                <w:rFonts w:ascii="Comic Sans MS" w:hAnsi="Comic Sans MS"/>
                <w:sz w:val="22"/>
                <w:szCs w:val="24"/>
              </w:rPr>
              <w:t>pm</w:t>
            </w:r>
          </w:p>
        </w:tc>
        <w:tc>
          <w:tcPr>
            <w:tcW w:w="2250" w:type="dxa"/>
          </w:tcPr>
          <w:p w14:paraId="7E2FFC47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</w:t>
            </w:r>
            <w:r>
              <w:rPr>
                <w:rFonts w:ascii="Comic Sans MS" w:hAnsi="Comic Sans MS"/>
                <w:sz w:val="22"/>
                <w:szCs w:val="24"/>
              </w:rPr>
              <w:t>unday</w:t>
            </w:r>
            <w:r w:rsidRPr="008A3155">
              <w:rPr>
                <w:rFonts w:ascii="Comic Sans MS" w:hAnsi="Comic Sans MS"/>
                <w:sz w:val="22"/>
                <w:szCs w:val="24"/>
              </w:rPr>
              <w:t>- 3/</w:t>
            </w:r>
            <w:r>
              <w:rPr>
                <w:rFonts w:ascii="Comic Sans MS" w:hAnsi="Comic Sans MS"/>
                <w:sz w:val="22"/>
                <w:szCs w:val="24"/>
              </w:rPr>
              <w:t>5</w:t>
            </w:r>
            <w:r w:rsidRPr="008A3155">
              <w:rPr>
                <w:rFonts w:ascii="Comic Sans MS" w:hAnsi="Comic Sans MS"/>
                <w:sz w:val="22"/>
                <w:szCs w:val="24"/>
              </w:rPr>
              <w:t>/23</w:t>
            </w:r>
          </w:p>
        </w:tc>
        <w:tc>
          <w:tcPr>
            <w:tcW w:w="2610" w:type="dxa"/>
          </w:tcPr>
          <w:p w14:paraId="11EE3E03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Players’ Clinic</w:t>
            </w:r>
          </w:p>
        </w:tc>
        <w:tc>
          <w:tcPr>
            <w:tcW w:w="3116" w:type="dxa"/>
          </w:tcPr>
          <w:p w14:paraId="7BCDA345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Springhill Elementary- Uniform pickup as well</w:t>
            </w:r>
          </w:p>
        </w:tc>
      </w:tr>
      <w:tr w:rsidR="00533240" w:rsidRPr="008A3155" w14:paraId="01A84DFF" w14:textId="77777777" w:rsidTr="004D4987">
        <w:tc>
          <w:tcPr>
            <w:tcW w:w="2065" w:type="dxa"/>
          </w:tcPr>
          <w:p w14:paraId="0DCBCD6F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5E94C907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Saturday- 3/11/23</w:t>
            </w:r>
          </w:p>
        </w:tc>
        <w:tc>
          <w:tcPr>
            <w:tcW w:w="2610" w:type="dxa"/>
          </w:tcPr>
          <w:p w14:paraId="0CF10A1B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1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st</w:t>
            </w:r>
            <w:r w:rsidRPr="008A3155">
              <w:rPr>
                <w:rFonts w:ascii="Comic Sans MS" w:hAnsi="Comic Sans MS"/>
                <w:sz w:val="22"/>
                <w:szCs w:val="24"/>
              </w:rPr>
              <w:t xml:space="preserve"> Game</w:t>
            </w:r>
          </w:p>
        </w:tc>
        <w:tc>
          <w:tcPr>
            <w:tcW w:w="3116" w:type="dxa"/>
          </w:tcPr>
          <w:p w14:paraId="161D6B41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7BAA2B21" w14:textId="77777777" w:rsidTr="004D4987">
        <w:tc>
          <w:tcPr>
            <w:tcW w:w="2065" w:type="dxa"/>
          </w:tcPr>
          <w:p w14:paraId="30C4D7A6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0A91D500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Saturday- 3/18/23</w:t>
            </w:r>
          </w:p>
        </w:tc>
        <w:tc>
          <w:tcPr>
            <w:tcW w:w="2610" w:type="dxa"/>
          </w:tcPr>
          <w:p w14:paraId="17A509E0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2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nd</w:t>
            </w:r>
            <w:r w:rsidRPr="008A3155">
              <w:rPr>
                <w:rFonts w:ascii="Comic Sans MS" w:hAnsi="Comic Sans MS"/>
                <w:sz w:val="22"/>
                <w:szCs w:val="24"/>
              </w:rPr>
              <w:t xml:space="preserve"> Game</w:t>
            </w:r>
          </w:p>
        </w:tc>
        <w:tc>
          <w:tcPr>
            <w:tcW w:w="3116" w:type="dxa"/>
          </w:tcPr>
          <w:p w14:paraId="3178A04B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0A9AA4D8" w14:textId="77777777" w:rsidTr="004D4987">
        <w:tc>
          <w:tcPr>
            <w:tcW w:w="2065" w:type="dxa"/>
          </w:tcPr>
          <w:p w14:paraId="4A459D4B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6BB011B2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Saturday- 3/25/23</w:t>
            </w:r>
          </w:p>
        </w:tc>
        <w:tc>
          <w:tcPr>
            <w:tcW w:w="2610" w:type="dxa"/>
          </w:tcPr>
          <w:p w14:paraId="5CA3D67E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3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rd</w:t>
            </w:r>
            <w:r w:rsidRPr="008A3155">
              <w:rPr>
                <w:rFonts w:ascii="Comic Sans MS" w:hAnsi="Comic Sans MS"/>
                <w:sz w:val="22"/>
                <w:szCs w:val="24"/>
              </w:rPr>
              <w:t xml:space="preserve"> Game</w:t>
            </w:r>
          </w:p>
        </w:tc>
        <w:tc>
          <w:tcPr>
            <w:tcW w:w="3116" w:type="dxa"/>
          </w:tcPr>
          <w:p w14:paraId="1468914B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4504A963" w14:textId="77777777" w:rsidTr="004D4987">
        <w:tc>
          <w:tcPr>
            <w:tcW w:w="2065" w:type="dxa"/>
          </w:tcPr>
          <w:p w14:paraId="69B2A797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05D443BF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Week of March 27</w:t>
            </w:r>
          </w:p>
        </w:tc>
        <w:tc>
          <w:tcPr>
            <w:tcW w:w="2610" w:type="dxa"/>
          </w:tcPr>
          <w:p w14:paraId="3B379B7A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Optional Practice(s)</w:t>
            </w:r>
          </w:p>
        </w:tc>
        <w:tc>
          <w:tcPr>
            <w:tcW w:w="3116" w:type="dxa"/>
          </w:tcPr>
          <w:p w14:paraId="5F546DC9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Optional</w:t>
            </w:r>
          </w:p>
        </w:tc>
      </w:tr>
      <w:tr w:rsidR="00533240" w:rsidRPr="008A3155" w14:paraId="6AAA9E4C" w14:textId="77777777" w:rsidTr="004D4987">
        <w:tc>
          <w:tcPr>
            <w:tcW w:w="2065" w:type="dxa"/>
          </w:tcPr>
          <w:p w14:paraId="5EE30DF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N/A</w:t>
            </w:r>
          </w:p>
        </w:tc>
        <w:tc>
          <w:tcPr>
            <w:tcW w:w="2250" w:type="dxa"/>
          </w:tcPr>
          <w:p w14:paraId="479C6047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Saturday-4/1/23</w:t>
            </w:r>
          </w:p>
        </w:tc>
        <w:tc>
          <w:tcPr>
            <w:tcW w:w="2610" w:type="dxa"/>
          </w:tcPr>
          <w:p w14:paraId="55265491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NO GAME</w:t>
            </w:r>
          </w:p>
        </w:tc>
        <w:tc>
          <w:tcPr>
            <w:tcW w:w="3116" w:type="dxa"/>
          </w:tcPr>
          <w:p w14:paraId="3A87112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Spring Break</w:t>
            </w:r>
          </w:p>
        </w:tc>
      </w:tr>
      <w:tr w:rsidR="00533240" w:rsidRPr="008A3155" w14:paraId="75921DFF" w14:textId="77777777" w:rsidTr="004D4987">
        <w:tc>
          <w:tcPr>
            <w:tcW w:w="2065" w:type="dxa"/>
          </w:tcPr>
          <w:p w14:paraId="2E87B73B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N/A</w:t>
            </w:r>
          </w:p>
        </w:tc>
        <w:tc>
          <w:tcPr>
            <w:tcW w:w="2250" w:type="dxa"/>
          </w:tcPr>
          <w:p w14:paraId="278D224F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Week of April 3</w:t>
            </w:r>
          </w:p>
        </w:tc>
        <w:tc>
          <w:tcPr>
            <w:tcW w:w="2610" w:type="dxa"/>
          </w:tcPr>
          <w:p w14:paraId="6C69FC4D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NO PRACTICES</w:t>
            </w:r>
          </w:p>
        </w:tc>
        <w:tc>
          <w:tcPr>
            <w:tcW w:w="3116" w:type="dxa"/>
          </w:tcPr>
          <w:p w14:paraId="3900FA61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Spring Break</w:t>
            </w:r>
          </w:p>
        </w:tc>
      </w:tr>
      <w:tr w:rsidR="00533240" w:rsidRPr="008A3155" w14:paraId="2991B5F5" w14:textId="77777777" w:rsidTr="004D4987">
        <w:tc>
          <w:tcPr>
            <w:tcW w:w="2065" w:type="dxa"/>
          </w:tcPr>
          <w:p w14:paraId="0195B9C6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N/A</w:t>
            </w:r>
          </w:p>
        </w:tc>
        <w:tc>
          <w:tcPr>
            <w:tcW w:w="2250" w:type="dxa"/>
          </w:tcPr>
          <w:p w14:paraId="68049767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Saturday- 4/8/23</w:t>
            </w:r>
          </w:p>
        </w:tc>
        <w:tc>
          <w:tcPr>
            <w:tcW w:w="2610" w:type="dxa"/>
          </w:tcPr>
          <w:p w14:paraId="13312649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NO GAME</w:t>
            </w:r>
          </w:p>
        </w:tc>
        <w:tc>
          <w:tcPr>
            <w:tcW w:w="3116" w:type="dxa"/>
          </w:tcPr>
          <w:p w14:paraId="5F96719E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Spring Break</w:t>
            </w:r>
          </w:p>
        </w:tc>
      </w:tr>
      <w:tr w:rsidR="00533240" w:rsidRPr="008A3155" w14:paraId="44369960" w14:textId="77777777" w:rsidTr="004D4987">
        <w:tc>
          <w:tcPr>
            <w:tcW w:w="2065" w:type="dxa"/>
          </w:tcPr>
          <w:p w14:paraId="55FE3FA2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15DC1C92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Saturday- 4/15/23</w:t>
            </w:r>
          </w:p>
        </w:tc>
        <w:tc>
          <w:tcPr>
            <w:tcW w:w="2610" w:type="dxa"/>
          </w:tcPr>
          <w:p w14:paraId="3840C40A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4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th</w:t>
            </w:r>
            <w:r w:rsidRPr="008A3155">
              <w:rPr>
                <w:rFonts w:ascii="Comic Sans MS" w:hAnsi="Comic Sans MS"/>
                <w:sz w:val="22"/>
                <w:szCs w:val="24"/>
              </w:rPr>
              <w:t>Game</w:t>
            </w:r>
          </w:p>
        </w:tc>
        <w:tc>
          <w:tcPr>
            <w:tcW w:w="3116" w:type="dxa"/>
          </w:tcPr>
          <w:p w14:paraId="27AD738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7D164766" w14:textId="77777777" w:rsidTr="004D4987">
        <w:tc>
          <w:tcPr>
            <w:tcW w:w="2065" w:type="dxa"/>
          </w:tcPr>
          <w:p w14:paraId="7DA6D7B4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04AE20CF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Saturday- 4/22/23</w:t>
            </w:r>
          </w:p>
        </w:tc>
        <w:tc>
          <w:tcPr>
            <w:tcW w:w="2610" w:type="dxa"/>
          </w:tcPr>
          <w:p w14:paraId="272D67F6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5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th</w:t>
            </w:r>
            <w:r w:rsidRPr="008A3155">
              <w:rPr>
                <w:rFonts w:ascii="Comic Sans MS" w:hAnsi="Comic Sans MS"/>
                <w:sz w:val="22"/>
                <w:szCs w:val="24"/>
              </w:rPr>
              <w:t>Game</w:t>
            </w:r>
          </w:p>
        </w:tc>
        <w:tc>
          <w:tcPr>
            <w:tcW w:w="3116" w:type="dxa"/>
          </w:tcPr>
          <w:p w14:paraId="13FA1C24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6B03A2E8" w14:textId="77777777" w:rsidTr="004D4987">
        <w:tc>
          <w:tcPr>
            <w:tcW w:w="2065" w:type="dxa"/>
          </w:tcPr>
          <w:p w14:paraId="5ABE0858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4752EE36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Saturday- 4/29/23</w:t>
            </w:r>
          </w:p>
        </w:tc>
        <w:tc>
          <w:tcPr>
            <w:tcW w:w="2610" w:type="dxa"/>
          </w:tcPr>
          <w:p w14:paraId="53896A14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6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th</w:t>
            </w:r>
            <w:r w:rsidRPr="008A3155">
              <w:rPr>
                <w:rFonts w:ascii="Comic Sans MS" w:hAnsi="Comic Sans MS"/>
                <w:sz w:val="22"/>
                <w:szCs w:val="24"/>
              </w:rPr>
              <w:t>Game</w:t>
            </w:r>
          </w:p>
        </w:tc>
        <w:tc>
          <w:tcPr>
            <w:tcW w:w="3116" w:type="dxa"/>
          </w:tcPr>
          <w:p w14:paraId="59B760A6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5913B983" w14:textId="77777777" w:rsidTr="004D4987">
        <w:tc>
          <w:tcPr>
            <w:tcW w:w="2065" w:type="dxa"/>
          </w:tcPr>
          <w:p w14:paraId="058D9FF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253F4A36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Saturday- 5/6/23</w:t>
            </w:r>
          </w:p>
        </w:tc>
        <w:tc>
          <w:tcPr>
            <w:tcW w:w="2610" w:type="dxa"/>
          </w:tcPr>
          <w:p w14:paraId="080EADE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7</w:t>
            </w:r>
            <w:r w:rsidRPr="008A3155">
              <w:rPr>
                <w:rFonts w:ascii="Comic Sans MS" w:hAnsi="Comic Sans MS"/>
                <w:sz w:val="22"/>
                <w:szCs w:val="24"/>
                <w:vertAlign w:val="superscript"/>
              </w:rPr>
              <w:t>th</w:t>
            </w:r>
            <w:r w:rsidRPr="008A3155">
              <w:rPr>
                <w:rFonts w:ascii="Comic Sans MS" w:hAnsi="Comic Sans MS"/>
                <w:sz w:val="22"/>
                <w:szCs w:val="24"/>
              </w:rPr>
              <w:t>Game</w:t>
            </w:r>
          </w:p>
        </w:tc>
        <w:tc>
          <w:tcPr>
            <w:tcW w:w="3116" w:type="dxa"/>
          </w:tcPr>
          <w:p w14:paraId="3632E1F8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283B3688" w14:textId="77777777" w:rsidTr="004D4987">
        <w:tc>
          <w:tcPr>
            <w:tcW w:w="2065" w:type="dxa"/>
          </w:tcPr>
          <w:p w14:paraId="64C0CF4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53DD885A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Saturday- 5/13/23</w:t>
            </w:r>
          </w:p>
        </w:tc>
        <w:tc>
          <w:tcPr>
            <w:tcW w:w="2610" w:type="dxa"/>
          </w:tcPr>
          <w:p w14:paraId="74C4B431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8</w:t>
            </w:r>
            <w:r w:rsidRPr="00553D75">
              <w:rPr>
                <w:rFonts w:ascii="Comic Sans MS" w:hAnsi="Comic Sans MS"/>
                <w:sz w:val="22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4"/>
              </w:rPr>
              <w:t xml:space="preserve"> Game</w:t>
            </w:r>
          </w:p>
        </w:tc>
        <w:tc>
          <w:tcPr>
            <w:tcW w:w="3116" w:type="dxa"/>
          </w:tcPr>
          <w:p w14:paraId="3941B14A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Hillary will provide schedule</w:t>
            </w:r>
          </w:p>
        </w:tc>
      </w:tr>
      <w:tr w:rsidR="00533240" w:rsidRPr="008A3155" w14:paraId="6762366C" w14:textId="77777777" w:rsidTr="004D4987">
        <w:tc>
          <w:tcPr>
            <w:tcW w:w="2065" w:type="dxa"/>
          </w:tcPr>
          <w:p w14:paraId="02A7C04C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TBD</w:t>
            </w:r>
          </w:p>
        </w:tc>
        <w:tc>
          <w:tcPr>
            <w:tcW w:w="2250" w:type="dxa"/>
          </w:tcPr>
          <w:p w14:paraId="7888E29F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Saturday- 5/20/23</w:t>
            </w:r>
          </w:p>
        </w:tc>
        <w:tc>
          <w:tcPr>
            <w:tcW w:w="2610" w:type="dxa"/>
          </w:tcPr>
          <w:p w14:paraId="366AE4C0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8A3155">
              <w:rPr>
                <w:rFonts w:ascii="Comic Sans MS" w:hAnsi="Comic Sans MS"/>
                <w:sz w:val="22"/>
                <w:szCs w:val="24"/>
              </w:rPr>
              <w:t>Final Game</w:t>
            </w:r>
          </w:p>
        </w:tc>
        <w:tc>
          <w:tcPr>
            <w:tcW w:w="3116" w:type="dxa"/>
          </w:tcPr>
          <w:p w14:paraId="3DD67563" w14:textId="77777777" w:rsidR="00533240" w:rsidRPr="008A3155" w:rsidRDefault="00533240" w:rsidP="004D4987">
            <w:pPr>
              <w:contextualSpacing/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Enjoy your summer!</w:t>
            </w:r>
          </w:p>
        </w:tc>
      </w:tr>
    </w:tbl>
    <w:p w14:paraId="4F2A5826" w14:textId="77777777" w:rsidR="00533240" w:rsidRPr="00BE4ADA" w:rsidRDefault="00533240" w:rsidP="00F34242">
      <w:pPr>
        <w:jc w:val="center"/>
        <w:rPr>
          <w:rFonts w:ascii="Times New Roman" w:hAnsi="Times New Roman"/>
          <w:sz w:val="22"/>
          <w:szCs w:val="22"/>
        </w:rPr>
      </w:pPr>
    </w:p>
    <w:sectPr w:rsidR="00533240" w:rsidRPr="00BE4AD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41B" w14:textId="77777777" w:rsidR="00E93295" w:rsidRDefault="00E93295" w:rsidP="00103C20">
      <w:r>
        <w:separator/>
      </w:r>
    </w:p>
  </w:endnote>
  <w:endnote w:type="continuationSeparator" w:id="0">
    <w:p w14:paraId="42E1D8B2" w14:textId="77777777" w:rsidR="00E93295" w:rsidRDefault="00E93295" w:rsidP="0010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084" w14:textId="77777777" w:rsidR="00E93295" w:rsidRDefault="00E93295" w:rsidP="00103C20">
      <w:r>
        <w:separator/>
      </w:r>
    </w:p>
  </w:footnote>
  <w:footnote w:type="continuationSeparator" w:id="0">
    <w:p w14:paraId="6BCF5132" w14:textId="77777777" w:rsidR="00E93295" w:rsidRDefault="00E93295" w:rsidP="0010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3083" w14:textId="61495295" w:rsidR="00103C20" w:rsidRDefault="00103C20" w:rsidP="00103C20">
    <w:pPr>
      <w:pStyle w:val="Header"/>
      <w:jc w:val="center"/>
    </w:pPr>
    <w:r>
      <w:rPr>
        <w:noProof/>
      </w:rPr>
      <w:drawing>
        <wp:inline distT="0" distB="0" distL="0" distR="0" wp14:anchorId="54F1FAAA" wp14:editId="622A321C">
          <wp:extent cx="2256675" cy="7334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936" cy="7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E0645" w14:textId="77777777" w:rsidR="00103C20" w:rsidRDefault="00103C20" w:rsidP="00103C20">
    <w:pPr>
      <w:pStyle w:val="Header"/>
      <w:jc w:val="center"/>
    </w:pPr>
  </w:p>
  <w:p w14:paraId="782B05EE" w14:textId="008409F4" w:rsidR="00CB0302" w:rsidRPr="00CB0302" w:rsidRDefault="00CB0302" w:rsidP="00CB0302">
    <w:pPr>
      <w:jc w:val="center"/>
      <w:rPr>
        <w:rFonts w:ascii="Comic Sans MS" w:eastAsia="Cambria" w:hAnsi="Comic Sans MS"/>
        <w:b/>
        <w:sz w:val="24"/>
        <w:szCs w:val="24"/>
      </w:rPr>
    </w:pPr>
    <w:r w:rsidRPr="00CB0302">
      <w:rPr>
        <w:rFonts w:ascii="Comic Sans MS" w:eastAsia="Cambria" w:hAnsi="Comic Sans MS"/>
        <w:b/>
        <w:sz w:val="24"/>
        <w:szCs w:val="24"/>
      </w:rPr>
      <w:t xml:space="preserve">LMYA’s </w:t>
    </w:r>
    <w:r>
      <w:rPr>
        <w:rFonts w:ascii="Comic Sans MS" w:eastAsia="Cambria" w:hAnsi="Comic Sans MS"/>
        <w:b/>
        <w:sz w:val="24"/>
        <w:szCs w:val="24"/>
      </w:rPr>
      <w:t>1</w:t>
    </w:r>
    <w:r w:rsidRPr="00CB0302">
      <w:rPr>
        <w:rFonts w:ascii="Comic Sans MS" w:eastAsia="Cambria" w:hAnsi="Comic Sans MS"/>
        <w:b/>
        <w:sz w:val="24"/>
        <w:szCs w:val="24"/>
        <w:vertAlign w:val="superscript"/>
      </w:rPr>
      <w:t>st</w:t>
    </w:r>
    <w:r>
      <w:rPr>
        <w:rFonts w:ascii="Comic Sans MS" w:eastAsia="Cambria" w:hAnsi="Comic Sans MS"/>
        <w:b/>
        <w:sz w:val="24"/>
        <w:szCs w:val="24"/>
      </w:rPr>
      <w:t>-2nd</w:t>
    </w:r>
    <w:r w:rsidRPr="00CB0302">
      <w:rPr>
        <w:rFonts w:ascii="Comic Sans MS" w:eastAsia="Cambria" w:hAnsi="Comic Sans MS"/>
        <w:b/>
        <w:sz w:val="24"/>
        <w:szCs w:val="24"/>
      </w:rPr>
      <w:t xml:space="preserve"> Grade Baseball Rules</w:t>
    </w:r>
  </w:p>
  <w:p w14:paraId="480761A9" w14:textId="77777777" w:rsidR="00CB0302" w:rsidRDefault="00CB0302" w:rsidP="00CB0302">
    <w:pPr>
      <w:tabs>
        <w:tab w:val="center" w:pos="4680"/>
        <w:tab w:val="right" w:pos="9360"/>
      </w:tabs>
      <w:jc w:val="both"/>
      <w:rPr>
        <w:rFonts w:ascii="Comic Sans MS" w:eastAsia="Cambria" w:hAnsi="Comic Sans MS"/>
        <w:sz w:val="24"/>
        <w:szCs w:val="24"/>
      </w:rPr>
    </w:pPr>
  </w:p>
  <w:p w14:paraId="51F8AF61" w14:textId="481B6DC3" w:rsidR="00F34242" w:rsidRPr="00F34242" w:rsidRDefault="00CB0302" w:rsidP="00F34242">
    <w:pPr>
      <w:tabs>
        <w:tab w:val="center" w:pos="4680"/>
        <w:tab w:val="right" w:pos="9360"/>
      </w:tabs>
      <w:jc w:val="both"/>
      <w:rPr>
        <w:rFonts w:ascii="Comic Sans MS" w:eastAsia="Cambria" w:hAnsi="Comic Sans MS"/>
        <w:sz w:val="20"/>
      </w:rPr>
    </w:pPr>
    <w:r w:rsidRPr="00CB0302">
      <w:rPr>
        <w:rFonts w:ascii="Comic Sans MS" w:eastAsia="Cambria" w:hAnsi="Comic Sans MS"/>
        <w:sz w:val="20"/>
      </w:rPr>
      <w:t>Updated on February 23, 2023</w:t>
    </w:r>
  </w:p>
  <w:p w14:paraId="144ED8FB" w14:textId="77777777" w:rsidR="00103C20" w:rsidRDefault="00103C20" w:rsidP="00103C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38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6033C0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E51BC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C56FD9"/>
    <w:multiLevelType w:val="hybridMultilevel"/>
    <w:tmpl w:val="2F5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4C4A"/>
    <w:multiLevelType w:val="hybridMultilevel"/>
    <w:tmpl w:val="2D58D092"/>
    <w:lvl w:ilvl="0" w:tplc="46580F0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354B"/>
    <w:multiLevelType w:val="hybridMultilevel"/>
    <w:tmpl w:val="41EE9E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021B"/>
    <w:multiLevelType w:val="hybridMultilevel"/>
    <w:tmpl w:val="962A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355C"/>
    <w:multiLevelType w:val="hybridMultilevel"/>
    <w:tmpl w:val="06A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92982">
    <w:abstractNumId w:val="2"/>
  </w:num>
  <w:num w:numId="2" w16cid:durableId="1166356500">
    <w:abstractNumId w:val="1"/>
  </w:num>
  <w:num w:numId="3" w16cid:durableId="1806311958">
    <w:abstractNumId w:val="0"/>
  </w:num>
  <w:num w:numId="4" w16cid:durableId="1215190796">
    <w:abstractNumId w:val="6"/>
  </w:num>
  <w:num w:numId="5" w16cid:durableId="91361672">
    <w:abstractNumId w:val="4"/>
  </w:num>
  <w:num w:numId="6" w16cid:durableId="880288024">
    <w:abstractNumId w:val="5"/>
  </w:num>
  <w:num w:numId="7" w16cid:durableId="1051609733">
    <w:abstractNumId w:val="7"/>
  </w:num>
  <w:num w:numId="8" w16cid:durableId="1927298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7B"/>
    <w:rsid w:val="00002D79"/>
    <w:rsid w:val="000041C1"/>
    <w:rsid w:val="00013E1B"/>
    <w:rsid w:val="00061FAC"/>
    <w:rsid w:val="0008719F"/>
    <w:rsid w:val="000F361E"/>
    <w:rsid w:val="00103C20"/>
    <w:rsid w:val="00121DB3"/>
    <w:rsid w:val="001306B6"/>
    <w:rsid w:val="00137D4E"/>
    <w:rsid w:val="001470D1"/>
    <w:rsid w:val="001745E4"/>
    <w:rsid w:val="00187183"/>
    <w:rsid w:val="00187E96"/>
    <w:rsid w:val="001A0FD4"/>
    <w:rsid w:val="001A103A"/>
    <w:rsid w:val="001D3560"/>
    <w:rsid w:val="0020011C"/>
    <w:rsid w:val="00215272"/>
    <w:rsid w:val="00234912"/>
    <w:rsid w:val="0026085F"/>
    <w:rsid w:val="002729F7"/>
    <w:rsid w:val="002751EA"/>
    <w:rsid w:val="0028078F"/>
    <w:rsid w:val="00283DFE"/>
    <w:rsid w:val="00290199"/>
    <w:rsid w:val="00296D6D"/>
    <w:rsid w:val="00297240"/>
    <w:rsid w:val="002A66CE"/>
    <w:rsid w:val="002C0140"/>
    <w:rsid w:val="002C2F8D"/>
    <w:rsid w:val="002E380B"/>
    <w:rsid w:val="002F5101"/>
    <w:rsid w:val="00305B7A"/>
    <w:rsid w:val="003105DD"/>
    <w:rsid w:val="00316236"/>
    <w:rsid w:val="00321989"/>
    <w:rsid w:val="003310EE"/>
    <w:rsid w:val="00331445"/>
    <w:rsid w:val="00334EAF"/>
    <w:rsid w:val="003512B6"/>
    <w:rsid w:val="00361AAA"/>
    <w:rsid w:val="00373FE1"/>
    <w:rsid w:val="00392F61"/>
    <w:rsid w:val="00395DD5"/>
    <w:rsid w:val="0039680D"/>
    <w:rsid w:val="00396FF9"/>
    <w:rsid w:val="003A42AA"/>
    <w:rsid w:val="003B7703"/>
    <w:rsid w:val="003D1988"/>
    <w:rsid w:val="003E2899"/>
    <w:rsid w:val="003F4692"/>
    <w:rsid w:val="00405C65"/>
    <w:rsid w:val="00411E42"/>
    <w:rsid w:val="004155D5"/>
    <w:rsid w:val="00415F1B"/>
    <w:rsid w:val="00422217"/>
    <w:rsid w:val="004238A5"/>
    <w:rsid w:val="00423CCE"/>
    <w:rsid w:val="00432B76"/>
    <w:rsid w:val="004358C3"/>
    <w:rsid w:val="0043606F"/>
    <w:rsid w:val="004520F5"/>
    <w:rsid w:val="0047101C"/>
    <w:rsid w:val="004727F4"/>
    <w:rsid w:val="00482775"/>
    <w:rsid w:val="00494C58"/>
    <w:rsid w:val="00494EE2"/>
    <w:rsid w:val="004A233E"/>
    <w:rsid w:val="004C6AD8"/>
    <w:rsid w:val="004D5B0E"/>
    <w:rsid w:val="004E1354"/>
    <w:rsid w:val="004E571F"/>
    <w:rsid w:val="004F0D50"/>
    <w:rsid w:val="00506DB9"/>
    <w:rsid w:val="00511A02"/>
    <w:rsid w:val="00516867"/>
    <w:rsid w:val="00524A15"/>
    <w:rsid w:val="00533240"/>
    <w:rsid w:val="0053424F"/>
    <w:rsid w:val="00537677"/>
    <w:rsid w:val="00541908"/>
    <w:rsid w:val="00541E24"/>
    <w:rsid w:val="00547176"/>
    <w:rsid w:val="00564DEF"/>
    <w:rsid w:val="005656DC"/>
    <w:rsid w:val="00572F09"/>
    <w:rsid w:val="00573186"/>
    <w:rsid w:val="00590568"/>
    <w:rsid w:val="0059445D"/>
    <w:rsid w:val="005C0F20"/>
    <w:rsid w:val="005C6192"/>
    <w:rsid w:val="005D25C4"/>
    <w:rsid w:val="005D5FE1"/>
    <w:rsid w:val="00601D5A"/>
    <w:rsid w:val="00603F6F"/>
    <w:rsid w:val="00604914"/>
    <w:rsid w:val="00607110"/>
    <w:rsid w:val="00623C30"/>
    <w:rsid w:val="0062549C"/>
    <w:rsid w:val="006337B5"/>
    <w:rsid w:val="0063492E"/>
    <w:rsid w:val="00634E7F"/>
    <w:rsid w:val="006520DE"/>
    <w:rsid w:val="006722FF"/>
    <w:rsid w:val="00681592"/>
    <w:rsid w:val="00694656"/>
    <w:rsid w:val="00695305"/>
    <w:rsid w:val="006958EC"/>
    <w:rsid w:val="006A3174"/>
    <w:rsid w:val="006B43D6"/>
    <w:rsid w:val="006C3639"/>
    <w:rsid w:val="006D009E"/>
    <w:rsid w:val="006E2AE2"/>
    <w:rsid w:val="006E7479"/>
    <w:rsid w:val="006F1955"/>
    <w:rsid w:val="00703A20"/>
    <w:rsid w:val="00710C49"/>
    <w:rsid w:val="00712EF7"/>
    <w:rsid w:val="0071331D"/>
    <w:rsid w:val="00714D3A"/>
    <w:rsid w:val="007158A6"/>
    <w:rsid w:val="00721E50"/>
    <w:rsid w:val="00721FAD"/>
    <w:rsid w:val="00732FB4"/>
    <w:rsid w:val="00740365"/>
    <w:rsid w:val="00742F46"/>
    <w:rsid w:val="00743F39"/>
    <w:rsid w:val="00746ACC"/>
    <w:rsid w:val="00751F79"/>
    <w:rsid w:val="00765E1F"/>
    <w:rsid w:val="00787EA5"/>
    <w:rsid w:val="007935C2"/>
    <w:rsid w:val="00794295"/>
    <w:rsid w:val="007B1248"/>
    <w:rsid w:val="007E4A49"/>
    <w:rsid w:val="007E4A62"/>
    <w:rsid w:val="007F005A"/>
    <w:rsid w:val="007F6B57"/>
    <w:rsid w:val="008013D5"/>
    <w:rsid w:val="008053D3"/>
    <w:rsid w:val="008053E1"/>
    <w:rsid w:val="008176F1"/>
    <w:rsid w:val="00820464"/>
    <w:rsid w:val="00830805"/>
    <w:rsid w:val="00833420"/>
    <w:rsid w:val="00840F9D"/>
    <w:rsid w:val="008432C6"/>
    <w:rsid w:val="0084397F"/>
    <w:rsid w:val="008453AE"/>
    <w:rsid w:val="008468A3"/>
    <w:rsid w:val="008553FB"/>
    <w:rsid w:val="008613AF"/>
    <w:rsid w:val="00895694"/>
    <w:rsid w:val="008A13B3"/>
    <w:rsid w:val="008A63B9"/>
    <w:rsid w:val="008B2F7C"/>
    <w:rsid w:val="008C0BA4"/>
    <w:rsid w:val="008C4614"/>
    <w:rsid w:val="008C77E5"/>
    <w:rsid w:val="008E0768"/>
    <w:rsid w:val="008E5471"/>
    <w:rsid w:val="008E6B90"/>
    <w:rsid w:val="00925395"/>
    <w:rsid w:val="009263E8"/>
    <w:rsid w:val="00951511"/>
    <w:rsid w:val="00955CFA"/>
    <w:rsid w:val="00964520"/>
    <w:rsid w:val="0096689D"/>
    <w:rsid w:val="00972920"/>
    <w:rsid w:val="00986420"/>
    <w:rsid w:val="009A7EAC"/>
    <w:rsid w:val="009B702C"/>
    <w:rsid w:val="009C13A9"/>
    <w:rsid w:val="009C7BD7"/>
    <w:rsid w:val="009F3B0C"/>
    <w:rsid w:val="00A006EB"/>
    <w:rsid w:val="00A01898"/>
    <w:rsid w:val="00A05234"/>
    <w:rsid w:val="00A221BD"/>
    <w:rsid w:val="00A2284B"/>
    <w:rsid w:val="00A32001"/>
    <w:rsid w:val="00A32E92"/>
    <w:rsid w:val="00A53A4B"/>
    <w:rsid w:val="00A56DA4"/>
    <w:rsid w:val="00A76811"/>
    <w:rsid w:val="00A775B6"/>
    <w:rsid w:val="00A846CB"/>
    <w:rsid w:val="00AA409E"/>
    <w:rsid w:val="00AB313C"/>
    <w:rsid w:val="00AC3349"/>
    <w:rsid w:val="00AD70E6"/>
    <w:rsid w:val="00AE34CA"/>
    <w:rsid w:val="00B053C7"/>
    <w:rsid w:val="00B10895"/>
    <w:rsid w:val="00B209F5"/>
    <w:rsid w:val="00B24C7F"/>
    <w:rsid w:val="00B30C0F"/>
    <w:rsid w:val="00B45F5E"/>
    <w:rsid w:val="00B556E6"/>
    <w:rsid w:val="00B65A43"/>
    <w:rsid w:val="00B7331B"/>
    <w:rsid w:val="00B75FBB"/>
    <w:rsid w:val="00B904BE"/>
    <w:rsid w:val="00B94C62"/>
    <w:rsid w:val="00B964C1"/>
    <w:rsid w:val="00BA6F8E"/>
    <w:rsid w:val="00BC5162"/>
    <w:rsid w:val="00BD30DA"/>
    <w:rsid w:val="00BD580F"/>
    <w:rsid w:val="00BE4ADA"/>
    <w:rsid w:val="00BE6C20"/>
    <w:rsid w:val="00BE75E6"/>
    <w:rsid w:val="00BF2421"/>
    <w:rsid w:val="00BF5319"/>
    <w:rsid w:val="00C00765"/>
    <w:rsid w:val="00C11B28"/>
    <w:rsid w:val="00C36F7B"/>
    <w:rsid w:val="00C50884"/>
    <w:rsid w:val="00C51DCC"/>
    <w:rsid w:val="00C545CD"/>
    <w:rsid w:val="00C56A18"/>
    <w:rsid w:val="00C63BED"/>
    <w:rsid w:val="00C75025"/>
    <w:rsid w:val="00C750E6"/>
    <w:rsid w:val="00C82F07"/>
    <w:rsid w:val="00C918E6"/>
    <w:rsid w:val="00CB0302"/>
    <w:rsid w:val="00CC26EE"/>
    <w:rsid w:val="00CC338A"/>
    <w:rsid w:val="00CE47DB"/>
    <w:rsid w:val="00CE663E"/>
    <w:rsid w:val="00CF146E"/>
    <w:rsid w:val="00D1349A"/>
    <w:rsid w:val="00D13C0B"/>
    <w:rsid w:val="00D151A8"/>
    <w:rsid w:val="00D315E5"/>
    <w:rsid w:val="00D325E7"/>
    <w:rsid w:val="00D66F4F"/>
    <w:rsid w:val="00D72818"/>
    <w:rsid w:val="00D90FB1"/>
    <w:rsid w:val="00DA2F8B"/>
    <w:rsid w:val="00DA3033"/>
    <w:rsid w:val="00DB3EC7"/>
    <w:rsid w:val="00DB5036"/>
    <w:rsid w:val="00DB67E9"/>
    <w:rsid w:val="00DB6BF3"/>
    <w:rsid w:val="00DC5EDA"/>
    <w:rsid w:val="00DD2413"/>
    <w:rsid w:val="00DD62D0"/>
    <w:rsid w:val="00DD6BA0"/>
    <w:rsid w:val="00DF3539"/>
    <w:rsid w:val="00E0462E"/>
    <w:rsid w:val="00E049A3"/>
    <w:rsid w:val="00E06546"/>
    <w:rsid w:val="00E313A5"/>
    <w:rsid w:val="00E32E36"/>
    <w:rsid w:val="00E35920"/>
    <w:rsid w:val="00E45B2D"/>
    <w:rsid w:val="00E515D9"/>
    <w:rsid w:val="00E54CFE"/>
    <w:rsid w:val="00E63B25"/>
    <w:rsid w:val="00E806FA"/>
    <w:rsid w:val="00E912FD"/>
    <w:rsid w:val="00E93295"/>
    <w:rsid w:val="00EA0C47"/>
    <w:rsid w:val="00EB2797"/>
    <w:rsid w:val="00EB5594"/>
    <w:rsid w:val="00EB71DE"/>
    <w:rsid w:val="00EC697A"/>
    <w:rsid w:val="00EE3D3B"/>
    <w:rsid w:val="00EE4689"/>
    <w:rsid w:val="00EF1528"/>
    <w:rsid w:val="00EF2558"/>
    <w:rsid w:val="00EF35D2"/>
    <w:rsid w:val="00F045F3"/>
    <w:rsid w:val="00F33A2D"/>
    <w:rsid w:val="00F34242"/>
    <w:rsid w:val="00F37193"/>
    <w:rsid w:val="00F44F70"/>
    <w:rsid w:val="00F72FC2"/>
    <w:rsid w:val="00F82FE4"/>
    <w:rsid w:val="00F96DD3"/>
    <w:rsid w:val="00FD245E"/>
    <w:rsid w:val="00FE2761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7B5"/>
  <w15:chartTrackingRefBased/>
  <w15:docId w15:val="{E7AC3CDE-0B57-445E-BE7A-0B47E18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F7B"/>
    <w:rPr>
      <w:rFonts w:ascii="CG Times" w:hAnsi="CG Times"/>
      <w:sz w:val="28"/>
    </w:rPr>
  </w:style>
  <w:style w:type="paragraph" w:styleId="Heading2">
    <w:name w:val="heading 2"/>
    <w:basedOn w:val="Normal"/>
    <w:next w:val="Normal"/>
    <w:qFormat/>
    <w:rsid w:val="00C36F7B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C36F7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BE4ADA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rsid w:val="0010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3C20"/>
    <w:rPr>
      <w:rFonts w:ascii="CG Times" w:hAnsi="CG Times"/>
      <w:sz w:val="28"/>
    </w:rPr>
  </w:style>
  <w:style w:type="paragraph" w:styleId="Footer">
    <w:name w:val="footer"/>
    <w:basedOn w:val="Normal"/>
    <w:link w:val="FooterChar"/>
    <w:rsid w:val="0010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C20"/>
    <w:rPr>
      <w:rFonts w:ascii="CG Times" w:hAnsi="CG Times"/>
      <w:sz w:val="28"/>
    </w:rPr>
  </w:style>
  <w:style w:type="table" w:styleId="TableGrid">
    <w:name w:val="Table Grid"/>
    <w:basedOn w:val="TableNormal"/>
    <w:uiPriority w:val="59"/>
    <w:rsid w:val="008176F1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7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Softbaseball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Softbaseball</dc:title>
  <dc:subject/>
  <dc:creator>Liz</dc:creator>
  <cp:keywords/>
  <cp:lastModifiedBy>Steve Clark</cp:lastModifiedBy>
  <cp:revision>22</cp:revision>
  <dcterms:created xsi:type="dcterms:W3CDTF">2023-02-21T21:22:00Z</dcterms:created>
  <dcterms:modified xsi:type="dcterms:W3CDTF">2023-02-22T04:07:00Z</dcterms:modified>
</cp:coreProperties>
</file>